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9" w:rsidRPr="002A423D" w:rsidRDefault="00236739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236739" w:rsidRPr="00C60FFD" w:rsidRDefault="00236739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36739" w:rsidRPr="00C60FFD" w:rsidRDefault="00236739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236739" w:rsidRDefault="00236739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36739" w:rsidRDefault="00236739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36739" w:rsidRPr="00C60FFD" w:rsidRDefault="00236739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36739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2A423D" w:rsidRDefault="00236739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36739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36739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36739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36739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36739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9" w:rsidRPr="00C60FFD" w:rsidRDefault="00236739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236739" w:rsidRPr="00C60FFD" w:rsidRDefault="00236739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236739" w:rsidRDefault="00236739">
      <w:pPr>
        <w:rPr>
          <w:sz w:val="23"/>
          <w:szCs w:val="23"/>
        </w:rPr>
      </w:pPr>
    </w:p>
    <w:p w:rsidR="00236739" w:rsidRDefault="00236739">
      <w:pPr>
        <w:rPr>
          <w:sz w:val="23"/>
          <w:szCs w:val="23"/>
        </w:rPr>
      </w:pPr>
    </w:p>
    <w:p w:rsidR="00236739" w:rsidRDefault="00236739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236739" w:rsidTr="002A423D">
        <w:trPr>
          <w:trHeight w:val="834"/>
        </w:trPr>
        <w:tc>
          <w:tcPr>
            <w:tcW w:w="4361" w:type="dxa"/>
          </w:tcPr>
          <w:p w:rsidR="00236739" w:rsidRPr="002A423D" w:rsidRDefault="00236739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36739" w:rsidRDefault="00236739">
            <w:pPr>
              <w:rPr>
                <w:sz w:val="23"/>
                <w:szCs w:val="23"/>
              </w:rPr>
            </w:pPr>
          </w:p>
        </w:tc>
      </w:tr>
      <w:tr w:rsidR="00236739" w:rsidTr="002A423D">
        <w:trPr>
          <w:trHeight w:val="1249"/>
        </w:trPr>
        <w:tc>
          <w:tcPr>
            <w:tcW w:w="4361" w:type="dxa"/>
          </w:tcPr>
          <w:p w:rsidR="00236739" w:rsidRPr="002A423D" w:rsidRDefault="00236739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36739" w:rsidRDefault="00236739">
            <w:pPr>
              <w:rPr>
                <w:sz w:val="23"/>
                <w:szCs w:val="23"/>
              </w:rPr>
            </w:pPr>
          </w:p>
        </w:tc>
      </w:tr>
      <w:tr w:rsidR="00236739" w:rsidTr="002A423D">
        <w:trPr>
          <w:trHeight w:val="1976"/>
        </w:trPr>
        <w:tc>
          <w:tcPr>
            <w:tcW w:w="4361" w:type="dxa"/>
          </w:tcPr>
          <w:p w:rsidR="00236739" w:rsidRPr="002A423D" w:rsidRDefault="00236739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36739" w:rsidRDefault="00236739">
            <w:pPr>
              <w:rPr>
                <w:sz w:val="23"/>
                <w:szCs w:val="23"/>
              </w:rPr>
            </w:pPr>
          </w:p>
        </w:tc>
      </w:tr>
    </w:tbl>
    <w:p w:rsidR="00236739" w:rsidRDefault="00236739">
      <w:pPr>
        <w:rPr>
          <w:sz w:val="23"/>
          <w:szCs w:val="23"/>
        </w:rPr>
      </w:pPr>
    </w:p>
    <w:p w:rsidR="00236739" w:rsidRDefault="00236739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36739" w:rsidRDefault="00236739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36739" w:rsidRDefault="00236739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36739" w:rsidRPr="00E8016B" w:rsidRDefault="00236739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36739" w:rsidRPr="00E8016B" w:rsidRDefault="00236739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Pr="00E8016B" w:rsidRDefault="00236739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236739" w:rsidRPr="002A423D" w:rsidRDefault="00236739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236739" w:rsidRPr="00E8016B" w:rsidRDefault="00236739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236739" w:rsidRPr="00E8016B" w:rsidRDefault="00236739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236739" w:rsidRPr="00E8016B" w:rsidRDefault="00236739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236739" w:rsidRPr="00E8016B" w:rsidRDefault="00236739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236739" w:rsidRPr="00E8016B" w:rsidRDefault="00236739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236739" w:rsidRPr="00E8016B" w:rsidRDefault="00236739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236739" w:rsidRPr="00E8016B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36739" w:rsidRPr="00E8016B" w:rsidRDefault="00236739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E8016B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36739" w:rsidRPr="00E8016B" w:rsidRDefault="00236739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E8016B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36739" w:rsidRPr="00E8016B" w:rsidRDefault="00236739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07170C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283668">
        <w:rPr>
          <w:rFonts w:ascii="Tahoma" w:hAnsi="Tahoma" w:cs="Tahoma"/>
          <w:noProof/>
          <w:sz w:val="20"/>
          <w:szCs w:val="20"/>
        </w:rPr>
        <w:t>Inovácia výrobného procesu spoločnosti LKT, s. r. o.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236739" w:rsidRDefault="00236739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36739" w:rsidRPr="00B06841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236739" w:rsidRPr="003465CA" w:rsidRDefault="00236739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E8016B" w:rsidRDefault="00236739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236739" w:rsidRPr="00E8016B" w:rsidRDefault="00236739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236739" w:rsidRPr="00E8016B" w:rsidRDefault="00236739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236739" w:rsidRPr="00E8016B" w:rsidTr="00247AE8">
        <w:tc>
          <w:tcPr>
            <w:tcW w:w="8363" w:type="dxa"/>
            <w:shd w:val="clear" w:color="auto" w:fill="auto"/>
          </w:tcPr>
          <w:p w:rsidR="00236739" w:rsidRPr="00E8016B" w:rsidRDefault="00236739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739" w:rsidRPr="00E8016B" w:rsidTr="00247AE8">
        <w:tc>
          <w:tcPr>
            <w:tcW w:w="8363" w:type="dxa"/>
            <w:shd w:val="clear" w:color="auto" w:fill="auto"/>
          </w:tcPr>
          <w:p w:rsidR="00236739" w:rsidRDefault="00236739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236739" w:rsidRDefault="00236739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236739" w:rsidRPr="00E8016B" w:rsidRDefault="00236739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236739" w:rsidRPr="00E8016B" w:rsidRDefault="00236739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236739" w:rsidRPr="00E8016B" w:rsidTr="00247AE8">
        <w:tc>
          <w:tcPr>
            <w:tcW w:w="8363" w:type="dxa"/>
            <w:shd w:val="clear" w:color="auto" w:fill="auto"/>
          </w:tcPr>
          <w:p w:rsidR="00236739" w:rsidRPr="00E8016B" w:rsidRDefault="00236739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236739" w:rsidRPr="00E8016B" w:rsidTr="00247AE8">
        <w:tc>
          <w:tcPr>
            <w:tcW w:w="8363" w:type="dxa"/>
            <w:shd w:val="clear" w:color="auto" w:fill="auto"/>
          </w:tcPr>
          <w:p w:rsidR="00236739" w:rsidRPr="00E8016B" w:rsidRDefault="00236739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236739" w:rsidRPr="00E8016B" w:rsidRDefault="00236739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236739" w:rsidRPr="00E8016B" w:rsidRDefault="00236739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236739" w:rsidRPr="00E8016B" w:rsidRDefault="00236739" w:rsidP="00CD27AF">
      <w:pPr>
        <w:jc w:val="both"/>
        <w:rPr>
          <w:rFonts w:ascii="Tahoma" w:hAnsi="Tahoma" w:cs="Tahoma"/>
          <w:sz w:val="20"/>
          <w:szCs w:val="20"/>
        </w:rPr>
      </w:pPr>
    </w:p>
    <w:p w:rsidR="00236739" w:rsidRPr="00E8016B" w:rsidRDefault="00236739" w:rsidP="00CD27AF">
      <w:pPr>
        <w:jc w:val="both"/>
        <w:rPr>
          <w:rFonts w:ascii="Tahoma" w:hAnsi="Tahoma" w:cs="Tahoma"/>
          <w:sz w:val="20"/>
          <w:szCs w:val="20"/>
        </w:rPr>
      </w:pPr>
    </w:p>
    <w:p w:rsidR="00236739" w:rsidRPr="00E8016B" w:rsidRDefault="00236739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36739" w:rsidRPr="00E8016B" w:rsidRDefault="00236739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36739" w:rsidRPr="00E8016B" w:rsidRDefault="00236739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Default="00236739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236739" w:rsidRDefault="00236739" w:rsidP="00CD27AF">
      <w:pPr>
        <w:rPr>
          <w:rFonts w:ascii="Tahoma" w:hAnsi="Tahoma" w:cs="Tahoma"/>
          <w:sz w:val="20"/>
          <w:szCs w:val="20"/>
        </w:rPr>
      </w:pPr>
    </w:p>
    <w:p w:rsidR="00236739" w:rsidRDefault="00236739" w:rsidP="00CD27AF">
      <w:pPr>
        <w:rPr>
          <w:rFonts w:ascii="Tahoma" w:hAnsi="Tahoma" w:cs="Tahoma"/>
          <w:sz w:val="20"/>
          <w:szCs w:val="20"/>
        </w:rPr>
      </w:pPr>
    </w:p>
    <w:p w:rsidR="00236739" w:rsidRDefault="00236739" w:rsidP="00CD27AF">
      <w:pPr>
        <w:rPr>
          <w:rFonts w:ascii="Tahoma" w:hAnsi="Tahoma" w:cs="Tahoma"/>
          <w:sz w:val="20"/>
          <w:szCs w:val="20"/>
        </w:rPr>
      </w:pPr>
    </w:p>
    <w:p w:rsidR="00236739" w:rsidRDefault="002367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36739" w:rsidRPr="003465CA" w:rsidRDefault="00236739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236739" w:rsidRPr="003465CA" w:rsidRDefault="00236739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236739" w:rsidRPr="003465CA" w:rsidRDefault="00236739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236739" w:rsidRPr="003465CA" w:rsidRDefault="00236739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36739" w:rsidRPr="003465CA" w:rsidRDefault="00236739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36739" w:rsidRPr="003465CA" w:rsidRDefault="00236739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36739" w:rsidRPr="003465CA" w:rsidRDefault="00236739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07170C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283668">
        <w:rPr>
          <w:rFonts w:ascii="Tahoma" w:hAnsi="Tahoma" w:cs="Tahoma"/>
          <w:noProof/>
          <w:sz w:val="20"/>
          <w:szCs w:val="20"/>
        </w:rPr>
        <w:t>Inovácia výrobného procesu spoločnosti LKT, s. r. 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236739" w:rsidRDefault="00236739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Pr="00283668">
        <w:rPr>
          <w:rFonts w:ascii="Tahoma" w:hAnsi="Tahoma" w:cs="Tahoma"/>
          <w:noProof/>
          <w:sz w:val="20"/>
          <w:szCs w:val="20"/>
        </w:rPr>
        <w:t>Lakovacia linka s automatickým dávkovacím zariadením pre miešanie farieb</w:t>
      </w:r>
    </w:p>
    <w:p w:rsidR="00236739" w:rsidRPr="003465CA" w:rsidRDefault="00236739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236739" w:rsidRDefault="00236739" w:rsidP="00791430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:1 ks</w:t>
      </w:r>
    </w:p>
    <w:p w:rsidR="004C4908" w:rsidRDefault="004C4908" w:rsidP="00791430">
      <w:pPr>
        <w:pStyle w:val="Zkladntext212"/>
        <w:rPr>
          <w:rFonts w:ascii="Tahoma" w:hAnsi="Tahoma" w:cs="Tahoma"/>
          <w:sz w:val="20"/>
          <w:szCs w:val="20"/>
        </w:rPr>
      </w:pPr>
    </w:p>
    <w:p w:rsidR="0035045A" w:rsidRDefault="0035045A" w:rsidP="00791430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10916" w:type="dxa"/>
        <w:tblInd w:w="-318" w:type="dxa"/>
        <w:tblLayout w:type="fixed"/>
        <w:tblLook w:val="04A0"/>
      </w:tblPr>
      <w:tblGrid>
        <w:gridCol w:w="710"/>
        <w:gridCol w:w="2268"/>
        <w:gridCol w:w="3118"/>
        <w:gridCol w:w="1560"/>
        <w:gridCol w:w="850"/>
        <w:gridCol w:w="1418"/>
        <w:gridCol w:w="992"/>
      </w:tblGrid>
      <w:tr w:rsidR="00775065" w:rsidTr="0035045A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Lakovacia linka </w:t>
            </w:r>
            <w:r w:rsidRPr="007750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 automatickým dávkovacím zariadením pre miešanie farieb</w:t>
            </w:r>
            <w:r w:rsidRPr="00775065">
              <w:rPr>
                <w:rFonts w:ascii="Tahoma" w:hAnsi="Tahoma" w:cs="Tahoma"/>
                <w:sz w:val="20"/>
                <w:szCs w:val="20"/>
              </w:rPr>
              <w:t xml:space="preserve"> sa skladá z : </w:t>
            </w:r>
          </w:p>
          <w:p w:rsidR="0035045A" w:rsidRPr="00775065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odmasťovacej kabíny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 sušením </w:t>
            </w:r>
          </w:p>
          <w:p w:rsidR="0035045A" w:rsidRPr="00775065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lakovacia/sušiaca kabína pre základnú farbu</w:t>
            </w:r>
          </w:p>
          <w:p w:rsidR="0035045A" w:rsidRPr="00775065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lakovacia/sušiaca kabína pre vrchnú  farbu</w:t>
            </w:r>
          </w:p>
          <w:p w:rsidR="0035045A" w:rsidRPr="00775065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podvesený dopravník</w:t>
            </w:r>
            <w:r>
              <w:rPr>
                <w:rFonts w:ascii="Tahoma" w:hAnsi="Tahoma" w:cs="Tahoma"/>
                <w:sz w:val="20"/>
                <w:szCs w:val="20"/>
              </w:rPr>
              <w:t xml:space="preserve">ový systém s vozíkmi a pohonom </w:t>
            </w:r>
          </w:p>
          <w:p w:rsidR="0035045A" w:rsidRDefault="0035045A" w:rsidP="0035045A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prípravňa farby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miešarieň</w:t>
            </w:r>
          </w:p>
          <w:p w:rsidR="00775065" w:rsidRDefault="0035045A" w:rsidP="0035045A">
            <w:pPr>
              <w:ind w:left="-82" w:right="-108"/>
              <w:rPr>
                <w:rFonts w:cstheme="minorHAnsi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Kabíny budú radené za sebou, budú mať spoločné dvere a bude možné ich používanie samostatne nezávisle od seba alebo ako jednu veľkú kabínu.</w:t>
            </w:r>
          </w:p>
        </w:tc>
      </w:tr>
      <w:tr w:rsidR="00775065" w:rsidRPr="0035045A" w:rsidTr="0035045A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Názov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4132A9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045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 w:rsidR="004132A9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35045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775065" w:rsidRPr="0035045A" w:rsidRDefault="00775065" w:rsidP="00775065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045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775065" w:rsidRPr="0035045A" w:rsidTr="0035045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065" w:rsidRPr="0035045A" w:rsidRDefault="00775065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Odmasťovacia kabína so sušením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Cirkulácia vzduchu pri sušení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s teplým vzduchom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18.000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2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Steny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akusticka a tepelná izolácia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Teplota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sušenia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Kabína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prejazdná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 dverí 2 ks</w:t>
            </w:r>
          </w:p>
          <w:p w:rsidR="00775065" w:rsidRPr="0035045A" w:rsidRDefault="00775065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presklenné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Výkon horáka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plynový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Rozmery kabíny - vonkajšie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Rozmery kabíny - vnútorné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umiestnenie na strope kabíny, teplený výmenník v nerezovom prevedení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Celkový elektrický výkon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Odsávanie cez strop kabíny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počas odmasťovania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3500</w:t>
            </w:r>
          </w:p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1425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Osvetlenie</w:t>
            </w:r>
            <w:r w:rsidRPr="0035045A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 horných rohoch kabíny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tabs>
                <w:tab w:val="left" w:pos="1425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Ovladací panel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elektricky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065" w:rsidRPr="0035045A" w:rsidRDefault="00775065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Tlakový postrekový stroj s elektrický ohrevom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frekvenčný menič pre plynulý nábeh tlaku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Postreková hadica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Recyklačná nádrž pre odmasťovací prípravok s mechanickým čistením a hladinomerom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objem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Kumulačná nádrž pre odpadové vody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objem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Neutralizačná stanica s kalolisom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objem reaktora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Havarijná nádrž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pod celým vodným</w:t>
            </w:r>
            <w:r w:rsidR="006B76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045A">
              <w:rPr>
                <w:rFonts w:ascii="Tahoma" w:hAnsi="Tahoma" w:cs="Tahoma"/>
                <w:sz w:val="20"/>
                <w:szCs w:val="20"/>
              </w:rPr>
              <w:t>hospodárstvom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Oplach vodou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oplachová hadica s pištoľou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5065" w:rsidRPr="0035045A" w:rsidTr="003504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Kalové čerpadlo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čerpanie vôd pre cirkuláciu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5" w:rsidRPr="0035045A" w:rsidRDefault="00775065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65" w:rsidRPr="0035045A" w:rsidRDefault="00775065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35045A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631" w:rsidRPr="0035045A" w:rsidRDefault="006B7631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Lakovacie/sušiace kabíny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Steny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akusticka a tepelná izolácia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Kabína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prejazdná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 dverí – presklenné 2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Osvetlenie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 horných a bočných rohoch kabíny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Výkon horáka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plynový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teplený výmenník v nerezovom prevedení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Rozmery - vonkajšie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Rozmery - vnútorné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umiestnenie vedľa kabíny, teplený výmenník v nerezovom prevedení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Celkový elektrický výkon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výkon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min.14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Odsávanie cez kanály v zemi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množstvo odsávaného vzduchu z kabíny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25000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Filtrácia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2 stupne suché filtra </w:t>
            </w:r>
          </w:p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+ filtre s aktívnym uhlím (AU)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AU- min.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631" w:rsidRPr="0035045A" w:rsidRDefault="006B7631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Podvesný dopravníkový systém s vozíkmi a pohonom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typ dopravníka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podvesný s pohonom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vozíky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počet vozíkov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zaťaženie dopravníka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Maximálna hmotnosť prepravovaného dielca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4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oceľová podporná konštrukcia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631" w:rsidRPr="0035045A" w:rsidRDefault="006B7631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Príprava farby - miešareň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Rozmer vnútorný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Odsávanie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z vnútorného priestoru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min.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m</w:t>
            </w:r>
            <w:r w:rsidRPr="0035045A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Prípravný stôl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odsávaný s filtráciou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roštovaná podlaha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9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631" w:rsidRPr="0035045A" w:rsidRDefault="006B7631" w:rsidP="0077506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Striekacia 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pre základnú vrstvu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Automatický dávkovací systém pre miešanie farieb s aplikačným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631" w:rsidRPr="0035045A" w:rsidTr="006B7631">
        <w:trPr>
          <w:cantSplit/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pre vrchnú vrstvu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1" w:rsidRPr="0035045A" w:rsidRDefault="006B7631" w:rsidP="00775065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Automatický dávkovací systém pre miešanie farieb s aplikačným zariadením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5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35045A" w:rsidRDefault="006B7631" w:rsidP="007750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9"/>
        <w:gridCol w:w="6145"/>
        <w:gridCol w:w="1560"/>
        <w:gridCol w:w="992"/>
      </w:tblGrid>
      <w:tr w:rsidR="004132A9" w:rsidRPr="00E81FCA" w:rsidTr="004132A9">
        <w:trPr>
          <w:trHeight w:val="621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2A9" w:rsidRPr="00E81FCA" w:rsidRDefault="004132A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hodnoty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A9" w:rsidRPr="00E81FCA" w:rsidRDefault="004132A9" w:rsidP="005E28E2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A9" w:rsidRPr="00E81FCA" w:rsidRDefault="004132A9" w:rsidP="005E28E2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4132A9" w:rsidRPr="00E81FCA" w:rsidRDefault="004132A9" w:rsidP="005E28E2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4132A9" w:rsidRPr="00E81FCA" w:rsidTr="004132A9">
        <w:trPr>
          <w:trHeight w:val="690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A9" w:rsidRPr="00E81FCA" w:rsidRDefault="004132A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dodanie predmetu zákazky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2A9" w:rsidRPr="00E81FCA" w:rsidRDefault="004132A9" w:rsidP="005E28E2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dodanie predmetu zákazky do výrobného areálu vyhlasovateľa, na presne určené miesto vo výrobnom priestore vyhlasovateľa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9" w:rsidRPr="00E81FCA" w:rsidRDefault="004132A9" w:rsidP="005E28E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9" w:rsidRPr="00E81FCA" w:rsidRDefault="004132A9" w:rsidP="005E28E2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132A9" w:rsidRPr="00263B85" w:rsidTr="004132A9">
        <w:trPr>
          <w:trHeight w:val="401"/>
        </w:trPr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A9" w:rsidRPr="00E81FCA" w:rsidRDefault="004132A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A9" w:rsidRPr="00F3436A" w:rsidRDefault="004132A9" w:rsidP="005E28E2">
            <w:pPr>
              <w:pStyle w:val="Zkladntext"/>
              <w:outlineLvl w:val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a </w:t>
            </w: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zapojenie predmetu zákazky do vyhlasovateľom pripravených pripojovacích bodov médií – elektrická energia, stlačený vzduch, odsávanie, pričom uchádzač je povinný realizovať zaistenie (ochranu) predmetu zákazky pred poškodením a vypracovať a predložiť dokumentáciu o realizácii zapojenia predmetu zákazky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zákazky  a nastavenie predmetu zákazky a oživení predmetu zákazky s tým, že uchádzač je povinný preukázať dosiahnutie všetkých parametrov, ktoré sú v ponuke uchádzača.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9" w:rsidRPr="00E81FCA" w:rsidRDefault="004132A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9" w:rsidRPr="00263B85" w:rsidRDefault="004132A9" w:rsidP="005E28E2">
            <w:pPr>
              <w:jc w:val="right"/>
              <w:rPr>
                <w:rFonts w:cs="Arial"/>
                <w:color w:val="000000"/>
              </w:rPr>
            </w:pPr>
          </w:p>
        </w:tc>
      </w:tr>
      <w:tr w:rsidR="004132A9" w:rsidRPr="000534F1" w:rsidTr="004132A9">
        <w:trPr>
          <w:trHeight w:val="39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9" w:rsidRPr="000534F1" w:rsidRDefault="004132A9" w:rsidP="004132A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 xml:space="preserve">Cena /spolu/ za celú časť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534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34F1">
              <w:rPr>
                <w:rFonts w:ascii="Tahoma" w:hAnsi="Tahoma" w:cs="Tahoma"/>
                <w:sz w:val="20"/>
                <w:szCs w:val="20"/>
              </w:rPr>
              <w:t>redmetu zákazky v Euro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9" w:rsidRPr="000534F1" w:rsidRDefault="004132A9" w:rsidP="005E28E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132A9" w:rsidRPr="0035045A" w:rsidRDefault="004132A9" w:rsidP="00775065">
      <w:pPr>
        <w:ind w:left="-426"/>
        <w:jc w:val="both"/>
        <w:rPr>
          <w:rFonts w:ascii="Tahoma" w:hAnsi="Tahoma" w:cs="Tahoma"/>
          <w:sz w:val="20"/>
          <w:szCs w:val="20"/>
        </w:rPr>
      </w:pPr>
    </w:p>
    <w:p w:rsidR="00236739" w:rsidRDefault="00236739" w:rsidP="00775065">
      <w:pPr>
        <w:ind w:left="-426"/>
        <w:jc w:val="both"/>
        <w:rPr>
          <w:rFonts w:ascii="Tahoma" w:hAnsi="Tahoma" w:cs="Tahoma"/>
          <w:b/>
        </w:rPr>
      </w:pPr>
    </w:p>
    <w:p w:rsidR="004C4908" w:rsidRDefault="004C4908" w:rsidP="00791430">
      <w:pPr>
        <w:jc w:val="both"/>
        <w:rPr>
          <w:rFonts w:ascii="Tahoma" w:hAnsi="Tahoma" w:cs="Tahoma"/>
          <w:b/>
        </w:rPr>
      </w:pPr>
    </w:p>
    <w:p w:rsidR="00236739" w:rsidRDefault="00236739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236739" w:rsidRDefault="00236739" w:rsidP="00791430">
      <w:pPr>
        <w:jc w:val="both"/>
        <w:rPr>
          <w:rFonts w:ascii="Tahoma" w:hAnsi="Tahoma" w:cs="Tahoma"/>
          <w:b/>
        </w:rPr>
      </w:pPr>
    </w:p>
    <w:p w:rsidR="00236739" w:rsidRDefault="00236739" w:rsidP="00791430">
      <w:pPr>
        <w:jc w:val="both"/>
        <w:rPr>
          <w:rFonts w:ascii="Tahoma" w:hAnsi="Tahoma" w:cs="Tahoma"/>
          <w:b/>
        </w:rPr>
      </w:pPr>
    </w:p>
    <w:p w:rsidR="00236739" w:rsidRDefault="00236739" w:rsidP="00791430">
      <w:pPr>
        <w:jc w:val="both"/>
        <w:rPr>
          <w:rFonts w:ascii="Tahoma" w:hAnsi="Tahoma" w:cs="Tahoma"/>
          <w:b/>
        </w:rPr>
      </w:pPr>
    </w:p>
    <w:p w:rsidR="00236739" w:rsidRPr="003465CA" w:rsidRDefault="00236739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Pr="003465CA" w:rsidRDefault="00236739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236739" w:rsidRPr="003465CA" w:rsidRDefault="00236739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236739" w:rsidRDefault="002367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Pr="003465CA" w:rsidRDefault="00236739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236739" w:rsidRPr="003465CA" w:rsidRDefault="00236739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236739" w:rsidRPr="003465CA" w:rsidRDefault="00236739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236739" w:rsidRPr="003465CA" w:rsidRDefault="00236739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36739" w:rsidRPr="003465CA" w:rsidRDefault="00236739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07170C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283668">
        <w:rPr>
          <w:rFonts w:ascii="Tahoma" w:hAnsi="Tahoma" w:cs="Tahoma"/>
          <w:noProof/>
          <w:sz w:val="20"/>
          <w:szCs w:val="20"/>
        </w:rPr>
        <w:t>Inovácia výrobného procesu spoločnosti LKT, s. r. 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236739" w:rsidRDefault="00236739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Pr="00283668">
        <w:rPr>
          <w:rFonts w:ascii="Tahoma" w:hAnsi="Tahoma" w:cs="Tahoma"/>
          <w:noProof/>
          <w:sz w:val="20"/>
          <w:szCs w:val="20"/>
        </w:rPr>
        <w:t>CNC horizontálna vyvrtávačka 5-osá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236739" w:rsidRDefault="00236739" w:rsidP="0007170C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:1 ks</w:t>
      </w: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tbl>
      <w:tblPr>
        <w:tblW w:w="10149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710"/>
        <w:gridCol w:w="1153"/>
        <w:gridCol w:w="2791"/>
        <w:gridCol w:w="1306"/>
        <w:gridCol w:w="1056"/>
        <w:gridCol w:w="220"/>
        <w:gridCol w:w="1339"/>
        <w:gridCol w:w="71"/>
        <w:gridCol w:w="1347"/>
        <w:gridCol w:w="84"/>
      </w:tblGrid>
      <w:tr w:rsidR="006B7631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CB4085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CB4085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Požadovaná hodnoty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CB4085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CB4085" w:rsidRDefault="006B7631" w:rsidP="004132A9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B4085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 w:rsidR="004132A9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1" w:rsidRPr="00CB4085" w:rsidRDefault="006B7631" w:rsidP="006B7631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CB4085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6B7631" w:rsidRPr="00CB4085" w:rsidRDefault="006B7631" w:rsidP="006B7631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B4085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Pojazd stola v osi 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2300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5" w:rsidRPr="00CB4085" w:rsidRDefault="00CB4085" w:rsidP="006B763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Pojazd stola v osi 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Pojazd v osi Z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Pojazd v osi W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Paleta s T  drážkami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Základná konštrukcia stroja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odliatok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Kontinuálne riadenie 5-osé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váha obrobku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Min.</w:t>
            </w:r>
            <w:r w:rsidRPr="00CB4085">
              <w:rPr>
                <w:rFonts w:ascii="Tahoma" w:hAnsi="Tahoma" w:cs="Tahoma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</w:t>
            </w: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B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Rozmer otočného stola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Min.1200x1000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46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zaťaženie stola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Max. otáčky vretena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2500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krútiaci moment vretena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 1200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Kužeľ vretena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BT50 alebo BBT50 alebo ISO50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1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výkon pohonu vretena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Min.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dĺžka nástroja v zásobníku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Maximálna hmotnosť náradia vo vretene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 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00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Priemer hlavného vretena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42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Riadiaci </w:t>
            </w:r>
          </w:p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systém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Fanuc alebo kompatibilny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406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ind w:right="-126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Tuhé závitovanie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66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Dopravník na triesky - článkový dopravník triesok s nádobou na triesky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77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42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 kužeľa vretena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26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Zásobník nástrojov  na  min.90ks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30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Polo krytovanie stola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80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358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Vysokotlakové chladenie stredom vretena min12bar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66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server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273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Compact flash – navýšenie pamäte na 2Gb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CB4085" w:rsidTr="004132A9">
        <w:trPr>
          <w:gridBefore w:val="1"/>
          <w:wBefore w:w="72" w:type="dxa"/>
          <w:trHeight w:val="892"/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Rozmery stroja - dĺžka</w:t>
            </w:r>
          </w:p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šírka</w:t>
            </w:r>
          </w:p>
          <w:p w:rsidR="00CB4085" w:rsidRPr="00CB4085" w:rsidRDefault="00CB4085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výška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12000</w:t>
            </w:r>
          </w:p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9000</w:t>
            </w:r>
          </w:p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85" w:rsidRPr="00CB4085" w:rsidRDefault="00CB4085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436A" w:rsidRPr="00E81FCA" w:rsidTr="004132A9">
        <w:tblPrEx>
          <w:jc w:val="left"/>
        </w:tblPrEx>
        <w:trPr>
          <w:gridAfter w:val="1"/>
          <w:wAfter w:w="84" w:type="dxa"/>
          <w:trHeight w:val="621"/>
        </w:trPr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36A" w:rsidRPr="00E81FCA" w:rsidRDefault="00F3436A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hodnoty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5E28E2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5E28E2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F3436A" w:rsidRPr="00E81FCA" w:rsidRDefault="00F3436A" w:rsidP="005E28E2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F3436A" w:rsidRPr="00E81FCA" w:rsidTr="004132A9">
        <w:tblPrEx>
          <w:jc w:val="left"/>
        </w:tblPrEx>
        <w:trPr>
          <w:gridAfter w:val="1"/>
          <w:wAfter w:w="84" w:type="dxa"/>
          <w:trHeight w:val="690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36A" w:rsidRPr="00E81FCA" w:rsidRDefault="00F3436A" w:rsidP="005E28E2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dodanie predmetu zákazky do výrobného areálu vyhlasovateľa, na presne určené miesto vo výrobnom priestore vyhlasovateľa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F3436A" w:rsidRPr="00263B85" w:rsidTr="004132A9">
        <w:tblPrEx>
          <w:jc w:val="left"/>
        </w:tblPrEx>
        <w:trPr>
          <w:gridAfter w:val="1"/>
          <w:wAfter w:w="84" w:type="dxa"/>
          <w:trHeight w:val="401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6A" w:rsidRPr="00F3436A" w:rsidRDefault="00F3436A" w:rsidP="005E28E2">
            <w:pPr>
              <w:pStyle w:val="Zkladntext"/>
              <w:outlineLvl w:val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a </w:t>
            </w: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zapojenie predmetu zákazky do vyhlasovateľom pripravených pripojovacích bodov médií – elektrická energia, stlačený vzduch, odsávanie, pričom uchádzač je povinný realizovať zaistenie (ochranu) predmetu zákazky pred poškodením a vypracovať a predložiť dokumentáciu o realizácii zapojenia predmetu zákazky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zákazky  a nastavenie predmetu zákazky a oživení predmetu zákazky s tým, že uchádzač je povinný preukázať dosiahnutie všetkých parametrov, ktoré sú v ponuke uchádzača.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263B85" w:rsidRDefault="00F3436A" w:rsidP="005E28E2">
            <w:pPr>
              <w:jc w:val="right"/>
              <w:rPr>
                <w:rFonts w:cs="Arial"/>
                <w:color w:val="000000"/>
              </w:rPr>
            </w:pPr>
          </w:p>
        </w:tc>
      </w:tr>
      <w:tr w:rsidR="00F3436A" w:rsidRPr="000534F1" w:rsidTr="004132A9">
        <w:tblPrEx>
          <w:jc w:val="left"/>
        </w:tblPrEx>
        <w:trPr>
          <w:gridAfter w:val="1"/>
          <w:wAfter w:w="84" w:type="dxa"/>
          <w:trHeight w:val="393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A" w:rsidRPr="000534F1" w:rsidRDefault="00F3436A" w:rsidP="00F343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 xml:space="preserve">Cena /spolu/ za celú časť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534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34F1">
              <w:rPr>
                <w:rFonts w:ascii="Tahoma" w:hAnsi="Tahoma" w:cs="Tahoma"/>
                <w:sz w:val="20"/>
                <w:szCs w:val="20"/>
              </w:rPr>
              <w:t>redmetu zákazky v Euro bez DPH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0534F1" w:rsidRDefault="00F3436A" w:rsidP="005E28E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3436A" w:rsidRDefault="00F3436A" w:rsidP="00F3436A">
      <w:pPr>
        <w:ind w:left="-142"/>
        <w:jc w:val="both"/>
        <w:rPr>
          <w:rFonts w:ascii="Tahoma" w:hAnsi="Tahoma" w:cs="Tahoma"/>
          <w:b/>
        </w:rPr>
      </w:pPr>
    </w:p>
    <w:p w:rsidR="004C4908" w:rsidRDefault="004C4908" w:rsidP="0007170C">
      <w:pPr>
        <w:jc w:val="both"/>
        <w:rPr>
          <w:rFonts w:ascii="Tahoma" w:hAnsi="Tahoma" w:cs="Tahoma"/>
          <w:b/>
        </w:rPr>
      </w:pPr>
    </w:p>
    <w:p w:rsidR="004C4908" w:rsidRDefault="004C4908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Pr="003465CA" w:rsidRDefault="00236739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Pr="003465CA" w:rsidRDefault="00236739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236739" w:rsidRPr="003465CA" w:rsidRDefault="00236739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236739" w:rsidRDefault="002367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Pr="003465CA" w:rsidRDefault="00236739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5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236739" w:rsidRPr="003465CA" w:rsidRDefault="00236739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236739" w:rsidRPr="003465CA" w:rsidRDefault="00236739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236739" w:rsidRPr="003465CA" w:rsidRDefault="00236739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36739" w:rsidRPr="003465CA" w:rsidRDefault="00236739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07170C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283668">
        <w:rPr>
          <w:rFonts w:ascii="Tahoma" w:hAnsi="Tahoma" w:cs="Tahoma"/>
          <w:noProof/>
          <w:sz w:val="20"/>
          <w:szCs w:val="20"/>
        </w:rPr>
        <w:t>Inovácia výrobného procesu spoločnosti LKT, s. r. 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236739" w:rsidRDefault="00236739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3. predmetu zákazky : </w:t>
      </w:r>
      <w:r w:rsidRPr="00283668">
        <w:rPr>
          <w:rFonts w:ascii="Tahoma" w:hAnsi="Tahoma" w:cs="Tahoma"/>
          <w:noProof/>
          <w:sz w:val="20"/>
          <w:szCs w:val="20"/>
        </w:rPr>
        <w:t>CNC vertikálny sústruh</w:t>
      </w:r>
    </w:p>
    <w:p w:rsidR="00236739" w:rsidRPr="003465CA" w:rsidRDefault="00236739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07170C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236739" w:rsidRDefault="00236739" w:rsidP="0007170C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:1 ks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709"/>
        <w:gridCol w:w="1472"/>
        <w:gridCol w:w="4161"/>
        <w:gridCol w:w="1134"/>
        <w:gridCol w:w="992"/>
        <w:gridCol w:w="1276"/>
        <w:gridCol w:w="992"/>
      </w:tblGrid>
      <w:tr w:rsidR="00CB4085" w:rsidRPr="001C5628" w:rsidTr="004132A9">
        <w:trPr>
          <w:trHeight w:val="273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Požadovaná hodnot</w:t>
            </w:r>
            <w:r w:rsidR="000534F1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85" w:rsidRPr="000534F1" w:rsidRDefault="00CB4085" w:rsidP="004132A9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534F1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 w:rsidR="004132A9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85" w:rsidRPr="000534F1" w:rsidRDefault="00CB4085" w:rsidP="000534F1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0534F1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CB4085" w:rsidRPr="000534F1" w:rsidRDefault="00CB4085" w:rsidP="000534F1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534F1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E81FCA" w:rsidRPr="003A5BE5" w:rsidTr="004132A9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točný priemer nad lôžkom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00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sústružený priemer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min.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sústružená dĺžka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Základ konštrukcia stroja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Odliatok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ind w:right="-21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Dopravník na triesky – pásový s  nádobou na triesky  - vyústený na bok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Separátor oleja z chladiacej emulzie /odľučovač oleja z chladiacej kvapaliny/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Vysokotlaké chladenie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Ofukovanie vretena pre čistenie čeľustí skľučidla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 /Monitoring nástrojov/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Dataserver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Dva rozdielne tlaky upínania na skľučidle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30"/>
        </w:trPr>
        <w:tc>
          <w:tcPr>
            <w:tcW w:w="6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Ručné odmeriavanie nástrojov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Otáčky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ot./min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275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Veľkosť skľučovadla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24“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výkon vretena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min.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124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Priemer otvoru vretena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min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124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krútiaci moment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min.1800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Automatická nástrojová hlava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počet miest vnástrojov v hlave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00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počet poháňaných miest v nástrojovej hlave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00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kvadrát noža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Max. priemer upnutia nástrojov pre vnútorné sústruženie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Otáčky poháňaného nástroja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Ot./min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1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A" w:rsidRPr="000534F1" w:rsidRDefault="00E81FCA" w:rsidP="000534F1">
            <w:pPr>
              <w:ind w:left="-108" w:right="-3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Výkon poháňaných nástrojov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>Min.4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41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/>
                <w:sz w:val="20"/>
                <w:szCs w:val="20"/>
              </w:rPr>
              <w:t>Riadiaci systém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ind w:left="-70" w:right="-70"/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Fanuc alebo kompatibilny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410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Obrazovka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ind w:left="-70" w:right="-7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Min.8,4“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 palcov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3A5BE5" w:rsidTr="004132A9">
        <w:trPr>
          <w:trHeight w:val="368"/>
        </w:trPr>
        <w:tc>
          <w:tcPr>
            <w:tcW w:w="7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Pevné zavitovanie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0534F1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3A5BE5" w:rsidTr="004132A9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Hmotnosť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B4085" w:rsidRPr="003A5BE5" w:rsidTr="004132A9">
        <w:trPr>
          <w:trHeight w:val="575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85" w:rsidRPr="000534F1" w:rsidRDefault="00CB4085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Rozmery stroja - dĺžka </w:t>
            </w:r>
          </w:p>
          <w:p w:rsidR="00CB4085" w:rsidRPr="000534F1" w:rsidRDefault="00CB4085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- šírka </w:t>
            </w:r>
          </w:p>
          <w:p w:rsidR="00CB4085" w:rsidRPr="000534F1" w:rsidRDefault="00CB4085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- výška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85" w:rsidRPr="000534F1" w:rsidRDefault="00CB4085" w:rsidP="000534F1">
            <w:pPr>
              <w:ind w:left="-70" w:right="-7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max.5000</w:t>
            </w:r>
          </w:p>
          <w:p w:rsidR="00CB4085" w:rsidRPr="000534F1" w:rsidRDefault="00CB4085" w:rsidP="000534F1">
            <w:pPr>
              <w:ind w:left="-70" w:right="-7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4500</w:t>
            </w:r>
          </w:p>
          <w:p w:rsidR="00CB4085" w:rsidRPr="000534F1" w:rsidRDefault="00CB4085" w:rsidP="000534F1">
            <w:pPr>
              <w:ind w:left="-70" w:right="-7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534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B4085" w:rsidRPr="000534F1" w:rsidRDefault="00CB4085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B4085" w:rsidRPr="000534F1" w:rsidRDefault="00CB4085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436A" w:rsidRPr="00E81FCA" w:rsidTr="004132A9">
        <w:trPr>
          <w:trHeight w:val="621"/>
        </w:trPr>
        <w:tc>
          <w:tcPr>
            <w:tcW w:w="85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36A" w:rsidRPr="00E81FCA" w:rsidRDefault="00F3436A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Ďalšie súčasti hodnoty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5E28E2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5E28E2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F3436A" w:rsidRPr="00E81FCA" w:rsidRDefault="00F3436A" w:rsidP="005E28E2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F3436A" w:rsidRPr="00E81FCA" w:rsidTr="004132A9">
        <w:trPr>
          <w:trHeight w:val="690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36A" w:rsidRPr="00E81FCA" w:rsidRDefault="00F3436A" w:rsidP="005E28E2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dodanie predmetu zákazky do výrobného areálu vyhlasovateľa, na presne určené miesto vo výrobnom priestore vyhlasovateľa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F3436A" w:rsidRPr="00263B85" w:rsidTr="004132A9">
        <w:trPr>
          <w:trHeight w:val="401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6A" w:rsidRPr="00F3436A" w:rsidRDefault="00F3436A" w:rsidP="005E28E2">
            <w:pPr>
              <w:pStyle w:val="Zkladntext"/>
              <w:outlineLvl w:val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a </w:t>
            </w: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zapojenie predmetu zákazky do vyhlasovateľom pripravených pripojovacích bodov médií – elektrická energia, stlačený vzduch, odsávanie, pričom uchádzač je povinný realizovať zaistenie (ochranu) predmetu zákazky pred poškodením a vypracovať a predložiť dokumentáciu o realizácii zapojenia predmetu zákazky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zákazky  a nastavenie predmetu zákazky a oživení predmetu zákazky s tým, že uchádzač je povinný preukázať dosiahnutie všetkých parametrov, ktoré sú v ponuke uchádzača.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263B85" w:rsidRDefault="00F3436A" w:rsidP="005E28E2">
            <w:pPr>
              <w:jc w:val="right"/>
              <w:rPr>
                <w:rFonts w:cs="Arial"/>
                <w:color w:val="000000"/>
              </w:rPr>
            </w:pPr>
          </w:p>
        </w:tc>
      </w:tr>
      <w:tr w:rsidR="00F3436A" w:rsidRPr="003A5BE5" w:rsidTr="00F3436A">
        <w:trPr>
          <w:gridBefore w:val="1"/>
          <w:wBefore w:w="38" w:type="dxa"/>
          <w:trHeight w:val="393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A" w:rsidRPr="000534F1" w:rsidRDefault="00F3436A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34F1">
              <w:rPr>
                <w:rFonts w:ascii="Tahoma" w:hAnsi="Tahoma" w:cs="Tahoma"/>
                <w:sz w:val="20"/>
                <w:szCs w:val="20"/>
              </w:rPr>
              <w:t xml:space="preserve">Cena /spolu/ za celú časť 3.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34F1">
              <w:rPr>
                <w:rFonts w:ascii="Tahoma" w:hAnsi="Tahoma" w:cs="Tahoma"/>
                <w:sz w:val="20"/>
                <w:szCs w:val="20"/>
              </w:rPr>
              <w:t>redmetu zákazky v Euro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0534F1" w:rsidRDefault="00F3436A" w:rsidP="005E28E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3436A" w:rsidRDefault="00F3436A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Default="00236739" w:rsidP="0007170C">
      <w:pPr>
        <w:jc w:val="both"/>
        <w:rPr>
          <w:rFonts w:ascii="Tahoma" w:hAnsi="Tahoma" w:cs="Tahoma"/>
          <w:b/>
        </w:rPr>
      </w:pPr>
    </w:p>
    <w:p w:rsidR="00236739" w:rsidRPr="003465CA" w:rsidRDefault="00236739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Pr="003465CA" w:rsidRDefault="00236739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236739" w:rsidRPr="003465CA" w:rsidRDefault="00236739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236739" w:rsidRDefault="002367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Pr="003465CA" w:rsidRDefault="00236739" w:rsidP="00BE2633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6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236739" w:rsidRPr="003465CA" w:rsidRDefault="00236739" w:rsidP="00BE2633">
      <w:pPr>
        <w:ind w:left="709" w:hanging="709"/>
        <w:jc w:val="both"/>
        <w:rPr>
          <w:rFonts w:ascii="Tahoma" w:hAnsi="Tahoma" w:cs="Tahoma"/>
          <w:highlight w:val="cyan"/>
        </w:rPr>
      </w:pPr>
    </w:p>
    <w:p w:rsidR="00236739" w:rsidRPr="003465CA" w:rsidRDefault="00236739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236739" w:rsidRPr="003465CA" w:rsidRDefault="00236739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36739" w:rsidRPr="003465CA" w:rsidRDefault="00236739" w:rsidP="00BE2633">
      <w:pPr>
        <w:pStyle w:val="Zkladntext212"/>
        <w:numPr>
          <w:ilvl w:val="3"/>
          <w:numId w:val="28"/>
        </w:numPr>
        <w:tabs>
          <w:tab w:val="clear" w:pos="0"/>
          <w:tab w:val="num" w:pos="-5529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236739" w:rsidRPr="003465CA" w:rsidRDefault="00236739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BE2633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236739" w:rsidRPr="003465CA" w:rsidRDefault="00236739" w:rsidP="00BE26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BE2633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236739" w:rsidRPr="003465CA" w:rsidRDefault="00236739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07170C" w:rsidRDefault="00236739" w:rsidP="00BE2633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283668">
        <w:rPr>
          <w:rFonts w:ascii="Tahoma" w:hAnsi="Tahoma" w:cs="Tahoma"/>
          <w:noProof/>
          <w:sz w:val="20"/>
          <w:szCs w:val="20"/>
        </w:rPr>
        <w:t>Inovácia výrobného procesu spoločnosti LKT, s. r. 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236739" w:rsidRDefault="00236739" w:rsidP="00BE26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36739" w:rsidRPr="003465CA" w:rsidRDefault="00236739" w:rsidP="00BE2633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4. predmetu zákazky : </w:t>
      </w:r>
      <w:r w:rsidRPr="00283668">
        <w:rPr>
          <w:rFonts w:ascii="Tahoma" w:hAnsi="Tahoma" w:cs="Tahoma"/>
          <w:noProof/>
          <w:sz w:val="20"/>
          <w:szCs w:val="20"/>
        </w:rPr>
        <w:t>CNC sústruh s osou „Y“ a protivretenom</w:t>
      </w:r>
    </w:p>
    <w:p w:rsidR="00236739" w:rsidRPr="003465CA" w:rsidRDefault="00236739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36739" w:rsidRPr="003465CA" w:rsidRDefault="00236739" w:rsidP="00BE2633">
      <w:pPr>
        <w:pStyle w:val="Zkladntext212"/>
        <w:numPr>
          <w:ilvl w:val="3"/>
          <w:numId w:val="2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236739" w:rsidRDefault="00236739" w:rsidP="00BE2633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:1 ks</w:t>
      </w:r>
    </w:p>
    <w:p w:rsidR="004C4908" w:rsidRDefault="004C4908" w:rsidP="00BE2633">
      <w:pPr>
        <w:pStyle w:val="Zkladntext212"/>
        <w:rPr>
          <w:rFonts w:ascii="Tahoma" w:hAnsi="Tahoma" w:cs="Tahoma"/>
          <w:sz w:val="20"/>
          <w:szCs w:val="20"/>
        </w:rPr>
      </w:pPr>
    </w:p>
    <w:p w:rsidR="00BC0E3F" w:rsidRDefault="00BC0E3F" w:rsidP="00BE2633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368"/>
        <w:gridCol w:w="3594"/>
        <w:gridCol w:w="1417"/>
        <w:gridCol w:w="851"/>
        <w:gridCol w:w="1417"/>
        <w:gridCol w:w="1134"/>
      </w:tblGrid>
      <w:tr w:rsidR="000534F1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F1" w:rsidRPr="00E81FCA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F1" w:rsidRPr="00E81FCA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Požadovaná h</w:t>
            </w:r>
            <w:r w:rsidR="00E81FCA">
              <w:rPr>
                <w:rFonts w:ascii="Tahoma" w:hAnsi="Tahoma" w:cs="Tahoma"/>
                <w:color w:val="000000"/>
                <w:sz w:val="20"/>
                <w:szCs w:val="20"/>
              </w:rPr>
              <w:t>odnota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F1" w:rsidRPr="00E81FCA" w:rsidRDefault="000534F1" w:rsidP="00E81FCA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E81FCA" w:rsidRDefault="000534F1" w:rsidP="004132A9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 w:rsidR="004132A9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E81FCA" w:rsidRDefault="000534F1" w:rsidP="000534F1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0534F1" w:rsidRPr="00E81FCA" w:rsidRDefault="000534F1" w:rsidP="000534F1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Pojazd  v osi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A" w:rsidRPr="00263B85" w:rsidRDefault="00E81FCA" w:rsidP="000534F1">
            <w:pPr>
              <w:jc w:val="right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Pojazd  v osi 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Pojazd v osi 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Rýchloposuv v osi 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</w:t>
            </w: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Pracovný posuv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Otáčanie hlavného vretena C1       +-360%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Otáčanie sekundárneho vretena C2       +-360%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Obežný priemer nad lóž.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Maximálny priemer sústruženia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dĺžka sústruženia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Základna konštrukcia 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Odliatok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Kontinuálne riadenie 4-osí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Max. váha obrobku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Min.</w:t>
            </w:r>
            <w:r w:rsidRPr="00E81FC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Pásový dopravník triesok -  dopravník triesok s nádobou na triesky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Padávač tyčí 1,5m v četne prípravy a inštalácie do priemeru min.80mm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Zberná ruka obrobkov  na protivretene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Dva rozdielne tlaky upínania skľučidla na hlavnom 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Ofukovanie vretena pre čistenie čeľustí skľučidla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Funkcia úplného vypnutia 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Vysokotlakové chladenie  15bar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Nastaviteľný doraz obrobku vo 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Server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Compakt flash – navýšenie pamäte na 2Gb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Max. otáčky vretena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krútiaci moment vretena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Max. výkon pohonu vretena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Min.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Vnútorný priemer ťažnej trubky vretena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Min.80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Osa C1 so súvislým uhlovým polohovaním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Hydraulické skľučidlo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Min.10“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Skľučidlo na proti vretene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Min.5“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Otáčky na protivretene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 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Výkon motora na protivretene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1FCA" w:rsidRPr="00E81FCA" w:rsidRDefault="00E81FCA" w:rsidP="000534F1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Nástrojová hlava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Počet miest nástrojov hlave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Počet poháňaných nástrojov v hlave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Kvadrát nástroja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25x25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Otáčky poháňaných nástrojov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Min.3000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Riadiaci systém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Fanuc alebokompatibilny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ind w:right="-126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Tuhé závitovanie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E81FCA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Váha stroja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81FCA" w:rsidRPr="00263B85" w:rsidTr="004132A9">
        <w:trPr>
          <w:trHeight w:val="733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Rozmery stroja – dĺžka</w:t>
            </w:r>
          </w:p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šírka</w:t>
            </w:r>
          </w:p>
          <w:p w:rsidR="00E81FCA" w:rsidRPr="00E81FCA" w:rsidRDefault="00E81FCA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výška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8000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3900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81FCA" w:rsidRPr="00E81FCA" w:rsidRDefault="00E81FC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FCA" w:rsidRPr="00263B85" w:rsidRDefault="00E81FCA" w:rsidP="000534F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F3436A" w:rsidRPr="00263B85" w:rsidTr="00F3436A">
        <w:trPr>
          <w:trHeight w:val="621"/>
        </w:trPr>
        <w:tc>
          <w:tcPr>
            <w:tcW w:w="77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436A" w:rsidRPr="00E81FCA" w:rsidRDefault="00F3436A" w:rsidP="00F343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1F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hodnoty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F3436A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436A" w:rsidRPr="00E81FCA" w:rsidRDefault="00F3436A" w:rsidP="000534F1">
            <w:pPr>
              <w:ind w:left="-42" w:right="-7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F3436A" w:rsidRPr="00E81FCA" w:rsidRDefault="00F3436A" w:rsidP="000534F1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1FCA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F3436A" w:rsidRPr="00263B85" w:rsidTr="00F3436A">
        <w:trPr>
          <w:trHeight w:val="69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36A" w:rsidRPr="00E81FCA" w:rsidRDefault="00F3436A" w:rsidP="000534F1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dodanie predmetu zákazky do výrobného areálu vyhlasovateľa, na presne určené miesto vo výrobnom priestore vyhlasovateľa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0534F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0534F1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F3436A" w:rsidRPr="00263B85" w:rsidTr="00F3436A">
        <w:trPr>
          <w:trHeight w:val="401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6A" w:rsidRPr="00E81FCA" w:rsidRDefault="00F3436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6A" w:rsidRPr="00F3436A" w:rsidRDefault="00F3436A" w:rsidP="00F3436A">
            <w:pPr>
              <w:pStyle w:val="Zkladntext"/>
              <w:outlineLvl w:val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a </w:t>
            </w: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zapojenie predmetu zákazky do vyhlasovateľom pripravených pripojovacích bodov médií – elektrická energia, stlačený vzduch, odsávanie, pričom uchádzač je povinný realizovať zaistenie (ochranu) predmetu zákazky pred poškodením a vypracovať a predložiť dokumentáciu o realizácii zapojenia predmetu zákazky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zákazky  a nastavenie predmetu zákazky a oživení predmetu zákazky s tým, že uchádzač je povinný preukázať dosiahnutie všetkých parametrov, ktoré sú v ponuke uchádzača.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E81FCA" w:rsidRDefault="00F3436A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6A" w:rsidRPr="00263B85" w:rsidRDefault="00F3436A" w:rsidP="000534F1">
            <w:pPr>
              <w:jc w:val="right"/>
              <w:rPr>
                <w:rFonts w:cs="Arial"/>
                <w:color w:val="000000"/>
              </w:rPr>
            </w:pPr>
          </w:p>
        </w:tc>
      </w:tr>
    </w:tbl>
    <w:tbl>
      <w:tblPr>
        <w:tblStyle w:val="Mriekatabuky"/>
        <w:tblW w:w="10348" w:type="dxa"/>
        <w:tblInd w:w="-34" w:type="dxa"/>
        <w:tblLayout w:type="fixed"/>
        <w:tblLook w:val="04A0"/>
      </w:tblPr>
      <w:tblGrid>
        <w:gridCol w:w="9214"/>
        <w:gridCol w:w="1134"/>
      </w:tblGrid>
      <w:tr w:rsidR="000534F1" w:rsidRPr="00263B85" w:rsidTr="00F3436A">
        <w:trPr>
          <w:trHeight w:val="58"/>
        </w:trPr>
        <w:tc>
          <w:tcPr>
            <w:tcW w:w="9214" w:type="dxa"/>
            <w:vAlign w:val="center"/>
          </w:tcPr>
          <w:p w:rsidR="000534F1" w:rsidRPr="00E81FCA" w:rsidRDefault="000534F1" w:rsidP="00E81FCA">
            <w:pPr>
              <w:ind w:right="-108" w:hanging="82"/>
              <w:rPr>
                <w:rFonts w:ascii="Tahoma" w:hAnsi="Tahoma" w:cs="Tahoma"/>
                <w:sz w:val="20"/>
                <w:szCs w:val="20"/>
              </w:rPr>
            </w:pPr>
            <w:r w:rsidRPr="00E81FCA">
              <w:rPr>
                <w:rFonts w:ascii="Tahoma" w:hAnsi="Tahoma" w:cs="Tahoma"/>
                <w:sz w:val="20"/>
                <w:szCs w:val="20"/>
              </w:rPr>
              <w:t>Cena /spolu/ za cel</w:t>
            </w:r>
            <w:r w:rsidR="00E81FCA" w:rsidRPr="00E81FCA">
              <w:rPr>
                <w:rFonts w:ascii="Tahoma" w:hAnsi="Tahoma" w:cs="Tahoma"/>
                <w:sz w:val="20"/>
                <w:szCs w:val="20"/>
              </w:rPr>
              <w:t xml:space="preserve">ú časť 4. Predmetu zákazky </w:t>
            </w:r>
            <w:r w:rsidRPr="00E81FCA">
              <w:rPr>
                <w:rFonts w:ascii="Tahoma" w:hAnsi="Tahoma" w:cs="Tahoma"/>
                <w:sz w:val="20"/>
                <w:szCs w:val="20"/>
              </w:rPr>
              <w:t xml:space="preserve">v Euro bez DPH </w:t>
            </w:r>
          </w:p>
        </w:tc>
        <w:tc>
          <w:tcPr>
            <w:tcW w:w="1134" w:type="dxa"/>
          </w:tcPr>
          <w:p w:rsidR="000534F1" w:rsidRPr="00B24152" w:rsidRDefault="000534F1" w:rsidP="000534F1">
            <w:pPr>
              <w:ind w:left="-82" w:right="-108"/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4C4908" w:rsidRDefault="004C4908" w:rsidP="00BE2633">
      <w:pPr>
        <w:jc w:val="both"/>
        <w:rPr>
          <w:rFonts w:ascii="Tahoma" w:hAnsi="Tahoma" w:cs="Tahoma"/>
          <w:b/>
        </w:rPr>
      </w:pPr>
    </w:p>
    <w:p w:rsidR="004C4908" w:rsidRDefault="004C4908" w:rsidP="00BE2633">
      <w:pPr>
        <w:jc w:val="both"/>
        <w:rPr>
          <w:rFonts w:ascii="Tahoma" w:hAnsi="Tahoma" w:cs="Tahoma"/>
          <w:b/>
        </w:rPr>
      </w:pPr>
    </w:p>
    <w:p w:rsidR="00236739" w:rsidRDefault="00236739" w:rsidP="00BE263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236739" w:rsidRDefault="00236739" w:rsidP="00BE2633">
      <w:pPr>
        <w:jc w:val="both"/>
        <w:rPr>
          <w:rFonts w:ascii="Tahoma" w:hAnsi="Tahoma" w:cs="Tahoma"/>
          <w:b/>
        </w:rPr>
      </w:pPr>
    </w:p>
    <w:p w:rsidR="00236739" w:rsidRDefault="00236739" w:rsidP="00BE2633">
      <w:pPr>
        <w:jc w:val="both"/>
        <w:rPr>
          <w:rFonts w:ascii="Tahoma" w:hAnsi="Tahoma" w:cs="Tahoma"/>
          <w:b/>
        </w:rPr>
      </w:pPr>
    </w:p>
    <w:p w:rsidR="00236739" w:rsidRDefault="00236739" w:rsidP="00BE2633">
      <w:pPr>
        <w:jc w:val="both"/>
        <w:rPr>
          <w:rFonts w:ascii="Tahoma" w:hAnsi="Tahoma" w:cs="Tahoma"/>
          <w:b/>
        </w:rPr>
      </w:pPr>
    </w:p>
    <w:p w:rsidR="00236739" w:rsidRPr="003465CA" w:rsidRDefault="00236739" w:rsidP="00BE2633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36739" w:rsidRPr="003465CA" w:rsidRDefault="00236739" w:rsidP="00BE2633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236739" w:rsidRPr="003465CA" w:rsidRDefault="00236739" w:rsidP="00BE2633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236739" w:rsidRPr="003465CA" w:rsidSect="00CB4085">
      <w:footerReference w:type="default" r:id="rId8"/>
      <w:pgSz w:w="11906" w:h="16838"/>
      <w:pgMar w:top="61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4F" w:rsidRDefault="0008734F" w:rsidP="00465A3B">
      <w:r>
        <w:separator/>
      </w:r>
    </w:p>
  </w:endnote>
  <w:endnote w:type="continuationSeparator" w:id="1">
    <w:p w:rsidR="0008734F" w:rsidRDefault="0008734F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32" w:rsidRDefault="009B39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4F" w:rsidRDefault="0008734F" w:rsidP="00465A3B">
      <w:r>
        <w:separator/>
      </w:r>
    </w:p>
  </w:footnote>
  <w:footnote w:type="continuationSeparator" w:id="1">
    <w:p w:rsidR="0008734F" w:rsidRDefault="0008734F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AD68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85B7A"/>
    <w:multiLevelType w:val="multilevel"/>
    <w:tmpl w:val="34E6D8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5802D1F"/>
    <w:multiLevelType w:val="hybridMultilevel"/>
    <w:tmpl w:val="40BCD412"/>
    <w:lvl w:ilvl="0" w:tplc="3F5059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7C040EB"/>
    <w:multiLevelType w:val="multilevel"/>
    <w:tmpl w:val="521A29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1"/>
  </w:num>
  <w:num w:numId="4">
    <w:abstractNumId w:val="28"/>
  </w:num>
  <w:num w:numId="5">
    <w:abstractNumId w:val="30"/>
  </w:num>
  <w:num w:numId="6">
    <w:abstractNumId w:val="15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44"/>
  </w:num>
  <w:num w:numId="11">
    <w:abstractNumId w:val="14"/>
  </w:num>
  <w:num w:numId="12">
    <w:abstractNumId w:val="32"/>
  </w:num>
  <w:num w:numId="13">
    <w:abstractNumId w:val="16"/>
  </w:num>
  <w:num w:numId="14">
    <w:abstractNumId w:val="40"/>
  </w:num>
  <w:num w:numId="15">
    <w:abstractNumId w:val="47"/>
  </w:num>
  <w:num w:numId="16">
    <w:abstractNumId w:val="17"/>
  </w:num>
  <w:num w:numId="17">
    <w:abstractNumId w:val="31"/>
  </w:num>
  <w:num w:numId="18">
    <w:abstractNumId w:val="35"/>
  </w:num>
  <w:num w:numId="19">
    <w:abstractNumId w:val="22"/>
  </w:num>
  <w:num w:numId="20">
    <w:abstractNumId w:val="48"/>
  </w:num>
  <w:num w:numId="21">
    <w:abstractNumId w:val="24"/>
  </w:num>
  <w:num w:numId="22">
    <w:abstractNumId w:val="45"/>
  </w:num>
  <w:num w:numId="23">
    <w:abstractNumId w:val="29"/>
  </w:num>
  <w:num w:numId="24">
    <w:abstractNumId w:val="39"/>
  </w:num>
  <w:num w:numId="25">
    <w:abstractNumId w:val="50"/>
  </w:num>
  <w:num w:numId="26">
    <w:abstractNumId w:val="36"/>
  </w:num>
  <w:num w:numId="27">
    <w:abstractNumId w:val="49"/>
  </w:num>
  <w:num w:numId="28">
    <w:abstractNumId w:val="25"/>
  </w:num>
  <w:num w:numId="29">
    <w:abstractNumId w:val="20"/>
  </w:num>
  <w:num w:numId="30">
    <w:abstractNumId w:val="43"/>
  </w:num>
  <w:num w:numId="31">
    <w:abstractNumId w:val="21"/>
  </w:num>
  <w:num w:numId="32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2"/>
  </w:num>
  <w:num w:numId="40">
    <w:abstractNumId w:val="41"/>
  </w:num>
  <w:num w:numId="4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052F6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34F1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8734F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5799"/>
    <w:rsid w:val="000F6182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182D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6739"/>
    <w:rsid w:val="00245C4E"/>
    <w:rsid w:val="00247AE8"/>
    <w:rsid w:val="00255FC0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45252"/>
    <w:rsid w:val="0035045A"/>
    <w:rsid w:val="00350E3F"/>
    <w:rsid w:val="00351A9D"/>
    <w:rsid w:val="003555FE"/>
    <w:rsid w:val="00364D6A"/>
    <w:rsid w:val="0036798E"/>
    <w:rsid w:val="003778C9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29FD"/>
    <w:rsid w:val="004073C2"/>
    <w:rsid w:val="004132A9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4908"/>
    <w:rsid w:val="004C73AD"/>
    <w:rsid w:val="004C7746"/>
    <w:rsid w:val="004D2CA7"/>
    <w:rsid w:val="004F0877"/>
    <w:rsid w:val="00507883"/>
    <w:rsid w:val="00510981"/>
    <w:rsid w:val="00516648"/>
    <w:rsid w:val="005229C5"/>
    <w:rsid w:val="00522FBD"/>
    <w:rsid w:val="005253ED"/>
    <w:rsid w:val="00530E45"/>
    <w:rsid w:val="00545574"/>
    <w:rsid w:val="00550EF9"/>
    <w:rsid w:val="005538A8"/>
    <w:rsid w:val="00560978"/>
    <w:rsid w:val="00571B5C"/>
    <w:rsid w:val="005739A2"/>
    <w:rsid w:val="00586C86"/>
    <w:rsid w:val="00593FA2"/>
    <w:rsid w:val="005A1720"/>
    <w:rsid w:val="005A671C"/>
    <w:rsid w:val="005A6AE9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6F0C"/>
    <w:rsid w:val="00611936"/>
    <w:rsid w:val="00614413"/>
    <w:rsid w:val="00614B95"/>
    <w:rsid w:val="00616CD1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B7631"/>
    <w:rsid w:val="006C33AA"/>
    <w:rsid w:val="006C3B08"/>
    <w:rsid w:val="006C3DB1"/>
    <w:rsid w:val="006C4292"/>
    <w:rsid w:val="006C7C64"/>
    <w:rsid w:val="006D1564"/>
    <w:rsid w:val="006D314B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175E"/>
    <w:rsid w:val="00732BF8"/>
    <w:rsid w:val="00733E7B"/>
    <w:rsid w:val="0073442D"/>
    <w:rsid w:val="00736CF4"/>
    <w:rsid w:val="00741D31"/>
    <w:rsid w:val="00745589"/>
    <w:rsid w:val="007469EA"/>
    <w:rsid w:val="007472F7"/>
    <w:rsid w:val="00753BD9"/>
    <w:rsid w:val="00775065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4FA0"/>
    <w:rsid w:val="00846313"/>
    <w:rsid w:val="00847F07"/>
    <w:rsid w:val="00850673"/>
    <w:rsid w:val="008510B7"/>
    <w:rsid w:val="00854328"/>
    <w:rsid w:val="00855F32"/>
    <w:rsid w:val="00860CFC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0289D"/>
    <w:rsid w:val="009231DC"/>
    <w:rsid w:val="00932B8E"/>
    <w:rsid w:val="00941FC2"/>
    <w:rsid w:val="00942352"/>
    <w:rsid w:val="00967813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3932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5567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398D"/>
    <w:rsid w:val="00A74573"/>
    <w:rsid w:val="00A74D9E"/>
    <w:rsid w:val="00A77061"/>
    <w:rsid w:val="00A8613A"/>
    <w:rsid w:val="00A90BEB"/>
    <w:rsid w:val="00AA2140"/>
    <w:rsid w:val="00AA6C11"/>
    <w:rsid w:val="00AB18C7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20D5"/>
    <w:rsid w:val="00AF3263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218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1289"/>
    <w:rsid w:val="00BB224F"/>
    <w:rsid w:val="00BB3390"/>
    <w:rsid w:val="00BC0905"/>
    <w:rsid w:val="00BC0E3F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3225"/>
    <w:rsid w:val="00CB408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25BC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3729"/>
    <w:rsid w:val="00DE4697"/>
    <w:rsid w:val="00DE4BFA"/>
    <w:rsid w:val="00DE6895"/>
    <w:rsid w:val="00DF0A45"/>
    <w:rsid w:val="00DF2F91"/>
    <w:rsid w:val="00DF45FB"/>
    <w:rsid w:val="00DF6104"/>
    <w:rsid w:val="00E003E3"/>
    <w:rsid w:val="00E02255"/>
    <w:rsid w:val="00E02ED8"/>
    <w:rsid w:val="00E039E3"/>
    <w:rsid w:val="00E03BF3"/>
    <w:rsid w:val="00E04934"/>
    <w:rsid w:val="00E05B87"/>
    <w:rsid w:val="00E108C5"/>
    <w:rsid w:val="00E16928"/>
    <w:rsid w:val="00E2319A"/>
    <w:rsid w:val="00E367B2"/>
    <w:rsid w:val="00E437EE"/>
    <w:rsid w:val="00E55F9A"/>
    <w:rsid w:val="00E574CF"/>
    <w:rsid w:val="00E66164"/>
    <w:rsid w:val="00E66849"/>
    <w:rsid w:val="00E70E44"/>
    <w:rsid w:val="00E71660"/>
    <w:rsid w:val="00E72B56"/>
    <w:rsid w:val="00E8016B"/>
    <w:rsid w:val="00E81FCA"/>
    <w:rsid w:val="00E83430"/>
    <w:rsid w:val="00E85C16"/>
    <w:rsid w:val="00EA0936"/>
    <w:rsid w:val="00EA4B7A"/>
    <w:rsid w:val="00EB0A07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6CC"/>
    <w:rsid w:val="00F27C23"/>
    <w:rsid w:val="00F3012F"/>
    <w:rsid w:val="00F3436A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2021-12-01T13:31:00Z</cp:lastPrinted>
  <dcterms:created xsi:type="dcterms:W3CDTF">2021-12-01T13:34:00Z</dcterms:created>
  <dcterms:modified xsi:type="dcterms:W3CDTF">2021-12-01T13:35:00Z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